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7E26" w14:textId="77777777" w:rsidR="00971981" w:rsidRPr="00971981" w:rsidRDefault="00971981" w:rsidP="00971981">
      <w:pPr>
        <w:pStyle w:val="NormalnyWeb"/>
        <w:shd w:val="clear" w:color="auto" w:fill="FFFFFF"/>
        <w:spacing w:before="0" w:beforeAutospacing="0" w:after="0" w:afterAutospacing="0"/>
        <w:contextualSpacing/>
        <w:jc w:val="center"/>
        <w:rPr>
          <w:rStyle w:val="Pogrubienie"/>
          <w:rFonts w:ascii="Verdana" w:hAnsi="Verdana"/>
          <w:color w:val="000000"/>
        </w:rPr>
      </w:pPr>
      <w:r w:rsidRPr="00971981">
        <w:rPr>
          <w:rStyle w:val="Pogrubienie"/>
          <w:rFonts w:ascii="Verdana" w:hAnsi="Verdana"/>
          <w:color w:val="000000"/>
        </w:rPr>
        <w:t>INFORMACJA O PRZETWARZANIU DANYCH OSOBOWYCH</w:t>
      </w:r>
    </w:p>
    <w:p w14:paraId="24E1717D" w14:textId="77777777" w:rsidR="004B2D57" w:rsidRDefault="00971981" w:rsidP="00971981">
      <w:pPr>
        <w:jc w:val="center"/>
        <w:rPr>
          <w:rStyle w:val="Pogrubienie"/>
          <w:rFonts w:ascii="Verdana" w:hAnsi="Verdana"/>
          <w:color w:val="000000"/>
          <w:sz w:val="24"/>
          <w:szCs w:val="24"/>
        </w:rPr>
      </w:pPr>
      <w:r w:rsidRPr="00971981">
        <w:rPr>
          <w:rStyle w:val="Pogrubienie"/>
          <w:rFonts w:ascii="Verdana" w:hAnsi="Verdana"/>
          <w:color w:val="000000"/>
          <w:sz w:val="24"/>
          <w:szCs w:val="24"/>
        </w:rPr>
        <w:t>w związku z rekrutacją do Gminnego Żłobka w Długołęce</w:t>
      </w:r>
    </w:p>
    <w:p w14:paraId="77CBA1A6" w14:textId="77777777" w:rsidR="00971981" w:rsidRPr="00BE6592" w:rsidRDefault="00971981" w:rsidP="00971981">
      <w:pPr>
        <w:pStyle w:val="NormalnyWeb"/>
        <w:shd w:val="clear" w:color="auto" w:fill="FFFFFF"/>
        <w:spacing w:before="0" w:beforeAutospacing="0" w:after="0" w:afterAutospacing="0"/>
        <w:contextualSpacing/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</w:pPr>
      <w:r w:rsidRPr="00BE6592">
        <w:rPr>
          <w:rFonts w:ascii="Verdana" w:hAnsi="Verdana"/>
          <w:color w:val="000000"/>
          <w:sz w:val="22"/>
          <w:szCs w:val="22"/>
        </w:rPr>
        <w:t>Zgodnie z</w:t>
      </w:r>
      <w:r w:rsidRPr="00BE6592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Rozporządzeniem Parlamentu Europejskiego i Rady (UE) 2016/679 z dnia 27 kwietnia 2016 r. w sprawie ochrony osób fizycznych w związku z przetwarzaniem danych osobowych i w sprawie swobodnego przepływu takich danych oraz uchylenia dyrektywy 95/46/WE (określane jako „RODO”) informujemy o następujących zasadach, na jakich przetwarzamy dane: </w:t>
      </w:r>
    </w:p>
    <w:p w14:paraId="5A0543F5" w14:textId="77777777" w:rsidR="00971981" w:rsidRPr="002F1368" w:rsidRDefault="00971981" w:rsidP="00971981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iCs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Dane Administratora.</w:t>
      </w:r>
    </w:p>
    <w:p w14:paraId="170CE227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iCs/>
          <w:color w:val="000000" w:themeColor="text1"/>
          <w:sz w:val="22"/>
          <w:szCs w:val="22"/>
        </w:rPr>
      </w:pPr>
    </w:p>
    <w:p w14:paraId="644CA4F8" w14:textId="77777777" w:rsidR="00971981" w:rsidRPr="00971981" w:rsidRDefault="00971981" w:rsidP="00971981">
      <w:pPr>
        <w:ind w:left="360"/>
        <w:rPr>
          <w:rFonts w:ascii="Verdana" w:hAnsi="Verdana"/>
          <w:iCs/>
          <w:color w:val="000000" w:themeColor="text1"/>
        </w:rPr>
      </w:pPr>
      <w:r w:rsidRPr="00971981">
        <w:rPr>
          <w:rFonts w:ascii="Verdana" w:hAnsi="Verdana"/>
          <w:color w:val="000000" w:themeColor="text1"/>
        </w:rPr>
        <w:t>Administratorem Pani/Pana danych osobowych oraz danych osobowych Pani/Pana dziecka, jest</w:t>
      </w:r>
      <w:r w:rsidRPr="00971981">
        <w:rPr>
          <w:rFonts w:ascii="Verdana" w:hAnsi="Verdana"/>
          <w:i/>
          <w:color w:val="000000" w:themeColor="text1"/>
        </w:rPr>
        <w:t xml:space="preserve"> </w:t>
      </w:r>
      <w:r w:rsidRPr="00971981">
        <w:rPr>
          <w:rFonts w:ascii="Verdana" w:hAnsi="Verdana"/>
          <w:iCs/>
          <w:color w:val="000000" w:themeColor="text1"/>
        </w:rPr>
        <w:t xml:space="preserve">Gminny Żłobek w Długołęce ul. Szkolna 40, 55 – 095 Mirków tel. 71 337 54 94, mail: </w:t>
      </w:r>
      <w:hyperlink r:id="rId6" w:history="1">
        <w:r w:rsidRPr="00971981">
          <w:rPr>
            <w:rStyle w:val="Hipercze"/>
            <w:rFonts w:ascii="Verdana" w:hAnsi="Verdana"/>
            <w:iCs/>
          </w:rPr>
          <w:t>zlobek@gmina.dlugoleka.pl</w:t>
        </w:r>
      </w:hyperlink>
    </w:p>
    <w:p w14:paraId="6B619DC6" w14:textId="77777777" w:rsidR="00971981" w:rsidRPr="00BE6592" w:rsidRDefault="00971981" w:rsidP="00971981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iCs/>
          <w:color w:val="000000" w:themeColor="text1"/>
          <w:sz w:val="22"/>
          <w:szCs w:val="22"/>
        </w:rPr>
      </w:pPr>
      <w:r>
        <w:rPr>
          <w:rFonts w:ascii="Verdana" w:hAnsi="Verdana"/>
        </w:rPr>
        <w:t xml:space="preserve"> </w:t>
      </w:r>
    </w:p>
    <w:p w14:paraId="1AEEB369" w14:textId="77777777" w:rsidR="00971981" w:rsidRPr="00971981" w:rsidRDefault="00971981" w:rsidP="00971981">
      <w:pPr>
        <w:pStyle w:val="Akapitzlist"/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BE6592">
        <w:rPr>
          <w:rFonts w:ascii="Verdana" w:hAnsi="Verdana"/>
          <w:iCs/>
          <w:color w:val="000000" w:themeColor="text1"/>
        </w:rPr>
        <w:t>Dane IOD.</w:t>
      </w:r>
    </w:p>
    <w:p w14:paraId="52658DFF" w14:textId="77777777" w:rsidR="00971981" w:rsidRDefault="00971981" w:rsidP="00971981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Wyznaczono Inspektora Ochrony Danych</w:t>
      </w:r>
      <w:r w:rsidRPr="00BE6592">
        <w:rPr>
          <w:rFonts w:ascii="Verdana" w:hAnsi="Verdana"/>
          <w:iCs/>
          <w:sz w:val="22"/>
          <w:szCs w:val="22"/>
        </w:rPr>
        <w:t>,  którym</w:t>
      </w:r>
      <w:r>
        <w:rPr>
          <w:rFonts w:ascii="Verdana" w:hAnsi="Verdana"/>
          <w:iCs/>
        </w:rPr>
        <w:t xml:space="preserve"> jest </w:t>
      </w:r>
      <w:r w:rsidRPr="00BE6592">
        <w:rPr>
          <w:rFonts w:ascii="Verdana" w:hAnsi="Verdana"/>
          <w:iCs/>
          <w:sz w:val="22"/>
          <w:szCs w:val="22"/>
        </w:rPr>
        <w:t>Paulina Lesiecka – Koralewska</w:t>
      </w:r>
      <w:r w:rsidRPr="00BE6592">
        <w:rPr>
          <w:rFonts w:ascii="Verdana" w:hAnsi="Verdana"/>
          <w:sz w:val="22"/>
          <w:szCs w:val="22"/>
        </w:rPr>
        <w:t xml:space="preserve">; kontakt </w:t>
      </w:r>
      <w:r w:rsidRPr="00BE6592">
        <w:rPr>
          <w:rFonts w:ascii="Verdana" w:hAnsi="Verdana"/>
          <w:color w:val="212121"/>
          <w:sz w:val="22"/>
          <w:szCs w:val="22"/>
        </w:rPr>
        <w:t xml:space="preserve">e-mail: </w:t>
      </w:r>
      <w:hyperlink r:id="rId7" w:history="1">
        <w:r w:rsidRPr="00BE6592">
          <w:rPr>
            <w:rStyle w:val="Hipercze"/>
            <w:rFonts w:ascii="Verdana" w:hAnsi="Verdana"/>
            <w:sz w:val="22"/>
            <w:szCs w:val="22"/>
          </w:rPr>
          <w:t>iod@lesny.com.pl</w:t>
        </w:r>
      </w:hyperlink>
      <w:r w:rsidRPr="00BE6592">
        <w:rPr>
          <w:rFonts w:ascii="Verdana" w:hAnsi="Verdana"/>
          <w:sz w:val="22"/>
          <w:szCs w:val="22"/>
        </w:rPr>
        <w:t>.</w:t>
      </w:r>
    </w:p>
    <w:p w14:paraId="1D055B16" w14:textId="77777777" w:rsidR="002F1368" w:rsidRDefault="002F1368" w:rsidP="00971981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</w:p>
    <w:p w14:paraId="71842099" w14:textId="77777777" w:rsidR="00971981" w:rsidRDefault="00971981" w:rsidP="00971981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iCs/>
          <w:color w:val="000000" w:themeColor="text1"/>
          <w:sz w:val="22"/>
          <w:szCs w:val="22"/>
        </w:rPr>
      </w:pPr>
      <w:r w:rsidRPr="00BE6592">
        <w:rPr>
          <w:rFonts w:ascii="Verdana" w:hAnsi="Verdana"/>
          <w:iCs/>
          <w:color w:val="000000" w:themeColor="text1"/>
          <w:sz w:val="22"/>
          <w:szCs w:val="22"/>
        </w:rPr>
        <w:t>Cel i podstawa przetwarzania.</w:t>
      </w:r>
    </w:p>
    <w:p w14:paraId="74E383F7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iCs/>
          <w:color w:val="000000" w:themeColor="text1"/>
          <w:sz w:val="22"/>
          <w:szCs w:val="22"/>
        </w:rPr>
      </w:pPr>
    </w:p>
    <w:p w14:paraId="574A9AA2" w14:textId="77777777" w:rsidR="00971981" w:rsidRPr="00BE6592" w:rsidRDefault="00971981" w:rsidP="00971981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/>
          <w:sz w:val="22"/>
          <w:szCs w:val="22"/>
          <w:shd w:val="clear" w:color="auto" w:fill="FFFFFF"/>
        </w:rPr>
      </w:pP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>Dane osobowe przetwarzane są na podstawie:</w:t>
      </w:r>
    </w:p>
    <w:p w14:paraId="641B1516" w14:textId="77777777" w:rsidR="00971981" w:rsidRDefault="00971981" w:rsidP="00971981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/>
          <w:sz w:val="22"/>
          <w:szCs w:val="22"/>
          <w:shd w:val="clear" w:color="auto" w:fill="FFFFFF"/>
        </w:rPr>
      </w:pP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- art. 6 ust. 1 lit. c oraz </w:t>
      </w:r>
      <w:r w:rsidRPr="00BE6592">
        <w:rPr>
          <w:rStyle w:val="markedcontent"/>
          <w:rFonts w:ascii="Verdana" w:hAnsi="Verdana"/>
          <w:sz w:val="22"/>
          <w:szCs w:val="22"/>
        </w:rPr>
        <w:t xml:space="preserve">art. 9 ust. 2 lit. g) </w:t>
      </w: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>RODO w celu przeprowadzenia postępowania rekrutacyjnego dzieci do żłobka oraz, w przypadku przyjęcia dziecka do żłobka,</w:t>
      </w:r>
      <w:r w:rsidRPr="00BE6592">
        <w:rPr>
          <w:rFonts w:ascii="Verdana" w:hAnsi="Verdana"/>
          <w:sz w:val="22"/>
          <w:szCs w:val="22"/>
        </w:rPr>
        <w:t xml:space="preserve"> w celu zapewnienia dziecku prawidłowej opieki, </w:t>
      </w: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>zgodnie z przepisami ustawy z dnia 4 lutego 2011 r. o opiece nad dziećmi do lat 3 oraz</w:t>
      </w:r>
      <w:r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LI/582/Rady Gminy </w:t>
      </w:r>
      <w:r w:rsidR="002F1368">
        <w:rPr>
          <w:rFonts w:ascii="Verdana" w:hAnsi="Verdana"/>
          <w:color w:val="000000"/>
          <w:sz w:val="22"/>
          <w:szCs w:val="22"/>
          <w:shd w:val="clear" w:color="auto" w:fill="FFFFFF"/>
        </w:rPr>
        <w:t>Długołęka</w:t>
      </w:r>
      <w:r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z dnia 22 grudnia </w:t>
      </w:r>
      <w:r w:rsidR="002F1368">
        <w:rPr>
          <w:rFonts w:ascii="Verdana" w:hAnsi="Verdana"/>
          <w:color w:val="000000"/>
          <w:sz w:val="22"/>
          <w:szCs w:val="22"/>
          <w:shd w:val="clear" w:color="auto" w:fill="FFFFFF"/>
        </w:rPr>
        <w:t>2022r. w sprawie zmiany uchwały nr XXV/373/13 Rady Gminy Długołęka z dnia 24 czerwca 2013r. w sprawie utworzenia Gminnego Żłobka w Długołęce i nadania statutu (Dz. Urz. Woj. 2023.5 ).</w:t>
      </w:r>
    </w:p>
    <w:p w14:paraId="7E04DDD5" w14:textId="77777777" w:rsidR="002F1368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/>
          <w:sz w:val="22"/>
          <w:szCs w:val="22"/>
          <w:shd w:val="clear" w:color="auto" w:fill="FFFFFF"/>
        </w:rPr>
      </w:pP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>- art. 6 ust. 1 lit. b RODO w celu zawarcia umowy pomiędzy żłobkiem a rodzicami przyjętego dziecka.</w:t>
      </w:r>
    </w:p>
    <w:p w14:paraId="1BBF235A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Style w:val="markedcontent"/>
          <w:rFonts w:ascii="Verdana" w:hAnsi="Verdana"/>
          <w:sz w:val="22"/>
          <w:szCs w:val="22"/>
        </w:rPr>
      </w:pPr>
    </w:p>
    <w:p w14:paraId="0EBBE7A0" w14:textId="77777777" w:rsidR="002F1368" w:rsidRDefault="002F1368" w:rsidP="002F1368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Odbiorcy danych.</w:t>
      </w:r>
    </w:p>
    <w:p w14:paraId="59B193E1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</w:p>
    <w:p w14:paraId="0C8305C5" w14:textId="77777777" w:rsidR="002F1368" w:rsidRPr="00BE6592" w:rsidRDefault="002F1368" w:rsidP="002F1368">
      <w:pPr>
        <w:pStyle w:val="NormalnyWeb"/>
        <w:spacing w:before="36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Odbiorcami danych osobowych są:</w:t>
      </w:r>
    </w:p>
    <w:p w14:paraId="198100AE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a) organy władzy publicznej oraz podmioty wykonujące zadania publiczne lub działające na zlecenie organów władzy publicznej, w zakresie i w celach, które wynikają z przepisów powszechnie obowiązującego prawa,</w:t>
      </w:r>
    </w:p>
    <w:p w14:paraId="0503C9D6" w14:textId="77777777" w:rsidR="002F1368" w:rsidRDefault="002F1368" w:rsidP="002F1368">
      <w:pPr>
        <w:pStyle w:val="NormalnyWeb"/>
        <w:spacing w:before="0" w:beforeAutospacing="0" w:after="0" w:afterAutospacing="0"/>
        <w:ind w:left="708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 xml:space="preserve">b) inne podmioty, które na podstawie stosownych umów podpisanych </w:t>
      </w:r>
      <w:r w:rsidRPr="00BE6592">
        <w:rPr>
          <w:rFonts w:ascii="Verdana" w:hAnsi="Verdana"/>
          <w:color w:val="000000" w:themeColor="text1"/>
          <w:sz w:val="22"/>
          <w:szCs w:val="22"/>
        </w:rPr>
        <w:br/>
        <w:t xml:space="preserve">z Administratorem przetwarzają dane osobowe, np. firmy świadczące usługi informatyczne lub inne usługi niezbędne do funkcjonowania placówki. </w:t>
      </w:r>
    </w:p>
    <w:p w14:paraId="7D62DA2D" w14:textId="77777777" w:rsidR="002F1368" w:rsidRPr="00BE6592" w:rsidRDefault="002F1368" w:rsidP="002F1368">
      <w:pPr>
        <w:pStyle w:val="NormalnyWeb"/>
        <w:spacing w:before="0" w:beforeAutospacing="0" w:after="0" w:afterAutospacing="0"/>
        <w:ind w:left="708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5458DC78" w14:textId="77777777" w:rsidR="002F1368" w:rsidRDefault="002F1368" w:rsidP="002F1368">
      <w:pPr>
        <w:pStyle w:val="NormalnyWeb"/>
        <w:numPr>
          <w:ilvl w:val="0"/>
          <w:numId w:val="7"/>
        </w:numPr>
        <w:spacing w:before="0" w:beforeAutospacing="0" w:after="360" w:afterAutospacing="0"/>
        <w:ind w:left="714" w:hanging="357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Czas przetwarzania.</w:t>
      </w:r>
    </w:p>
    <w:p w14:paraId="700EC5A0" w14:textId="77777777" w:rsidR="002F1368" w:rsidRPr="002F1368" w:rsidRDefault="002F1368" w:rsidP="002F1368">
      <w:pPr>
        <w:pStyle w:val="NormalnyWeb"/>
        <w:spacing w:before="0" w:beforeAutospacing="0" w:after="360" w:afterAutospacing="0"/>
        <w:ind w:left="714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01C089C2" w14:textId="77777777" w:rsidR="002F1368" w:rsidRPr="00971981" w:rsidRDefault="002F1368" w:rsidP="002F1368">
      <w:pPr>
        <w:pStyle w:val="NormalnyWeb"/>
        <w:spacing w:before="0" w:beforeAutospacing="0" w:after="0" w:afterAutospacing="0"/>
        <w:ind w:left="357"/>
        <w:contextualSpacing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>Dane osobowe będą przetwarzane do czasu zakończenia postępowania rekrutacyjnego. W przypadku nieprzyjęcia dziecka do żłobka, dane osobowe</w:t>
      </w:r>
      <w:r w:rsidRPr="002F1368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</w:t>
      </w:r>
      <w:r w:rsidRPr="00BE6592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będą przetwarzane do czasu następnej rekrutacji, a w przypadku niezłożenia przez Panią/Pana wniosku o przyjęcie dziecka do żłobka w kolejnej rekrutacji, dane osobowe  zostaną usunięte; w przypadku przyjęcia dziecka do żłobka, dane osobowe będą przetwarzane do czasu zakończenia uczęszczania dziecka do żłobka; następnie dane osobowe będą przechowywane przez okres niezbędny do zrealizowania przepisów ustawy </w:t>
      </w:r>
      <w:r w:rsidRPr="00BE6592">
        <w:rPr>
          <w:rFonts w:ascii="Verdana" w:hAnsi="Verdana"/>
          <w:sz w:val="22"/>
          <w:szCs w:val="22"/>
        </w:rPr>
        <w:t xml:space="preserve">z dnia 14 lipca 1983 r. o narodowym zasobie archiwalnym i archiwach oraz z klasyfikacją wynikającą </w:t>
      </w:r>
      <w:r w:rsidR="00681535" w:rsidRPr="00681535">
        <w:rPr>
          <w:rFonts w:ascii="Verdana" w:hAnsi="Verdana"/>
          <w:sz w:val="22"/>
          <w:szCs w:val="22"/>
        </w:rPr>
        <w:t>z</w:t>
      </w:r>
      <w:r w:rsidRPr="00BE6592">
        <w:rPr>
          <w:rFonts w:ascii="Verdana" w:hAnsi="Verdana"/>
          <w:sz w:val="22"/>
          <w:szCs w:val="22"/>
        </w:rPr>
        <w:t>arządzeni</w:t>
      </w:r>
      <w:r w:rsidRPr="00681535">
        <w:rPr>
          <w:rFonts w:ascii="Verdana" w:hAnsi="Verdana"/>
          <w:sz w:val="22"/>
          <w:szCs w:val="22"/>
        </w:rPr>
        <w:t>a</w:t>
      </w:r>
      <w:r w:rsidRPr="00BE6592">
        <w:rPr>
          <w:rFonts w:ascii="Verdana" w:hAnsi="Verdana"/>
          <w:sz w:val="22"/>
          <w:szCs w:val="22"/>
        </w:rPr>
        <w:t xml:space="preserve"> Nr 02/2021</w:t>
      </w:r>
      <w:r w:rsidRPr="002F1368">
        <w:rPr>
          <w:rFonts w:ascii="Verdana" w:hAnsi="Verdana"/>
          <w:sz w:val="22"/>
          <w:szCs w:val="22"/>
        </w:rPr>
        <w:t xml:space="preserve"> </w:t>
      </w:r>
      <w:r w:rsidRPr="00BE6592">
        <w:rPr>
          <w:rFonts w:ascii="Verdana" w:hAnsi="Verdana"/>
          <w:sz w:val="22"/>
          <w:szCs w:val="22"/>
        </w:rPr>
        <w:t>Dyrektora Gminneg</w:t>
      </w:r>
      <w:r w:rsidRPr="002F1368">
        <w:rPr>
          <w:rFonts w:ascii="Verdana" w:hAnsi="Verdana"/>
          <w:sz w:val="22"/>
          <w:szCs w:val="22"/>
        </w:rPr>
        <w:t>o</w:t>
      </w:r>
      <w:r w:rsidRPr="00BE6592">
        <w:rPr>
          <w:rFonts w:ascii="Verdana" w:hAnsi="Verdana"/>
          <w:b/>
          <w:bCs/>
          <w:sz w:val="22"/>
          <w:szCs w:val="22"/>
        </w:rPr>
        <w:t xml:space="preserve"> </w:t>
      </w:r>
      <w:r w:rsidRPr="00BE6592">
        <w:rPr>
          <w:rFonts w:ascii="Verdana" w:hAnsi="Verdana"/>
          <w:sz w:val="22"/>
          <w:szCs w:val="22"/>
        </w:rPr>
        <w:t>Żłobka w Długołęce</w:t>
      </w:r>
      <w:r w:rsidRPr="00BE6592">
        <w:rPr>
          <w:rFonts w:ascii="Verdana" w:hAnsi="Verdana"/>
          <w:sz w:val="22"/>
          <w:szCs w:val="22"/>
        </w:rPr>
        <w:br/>
        <w:t>z dnia  26 marca 2021 r.</w:t>
      </w:r>
      <w:r w:rsidRPr="00BE6592">
        <w:rPr>
          <w:rFonts w:ascii="Verdana" w:hAnsi="Verdana"/>
          <w:b/>
          <w:bCs/>
          <w:sz w:val="22"/>
          <w:szCs w:val="22"/>
        </w:rPr>
        <w:t xml:space="preserve"> </w:t>
      </w:r>
      <w:r w:rsidRPr="00BE6592">
        <w:rPr>
          <w:rFonts w:ascii="Verdana" w:hAnsi="Verdana"/>
          <w:sz w:val="22"/>
          <w:szCs w:val="22"/>
        </w:rPr>
        <w:t>w sprawie  wprowadzenia instrukcji kancelaryjnej, jednolitego rzeczowego wykazu akt oraz instrukcji w sprawie organizacji i zasad działania składnicy akt w Gminnym Żłobku w Długołęce</w:t>
      </w:r>
      <w:r w:rsidRPr="00BE6592">
        <w:rPr>
          <w:rFonts w:ascii="Verdana" w:hAnsi="Verdana"/>
          <w:b/>
          <w:bCs/>
          <w:sz w:val="22"/>
          <w:szCs w:val="22"/>
        </w:rPr>
        <w:t>.</w:t>
      </w:r>
    </w:p>
    <w:p w14:paraId="52718A0D" w14:textId="77777777" w:rsidR="00681535" w:rsidRPr="00BE6592" w:rsidRDefault="00681535" w:rsidP="00681535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Uprawnienia osób, których dotyczą dane przetwarzane przez Administratora.</w:t>
      </w:r>
    </w:p>
    <w:p w14:paraId="68CA05DD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W związku z przetwarzaniem danych osobowych przysługują Pani/Panu następujące uprawni</w:t>
      </w:r>
      <w:r w:rsidRPr="00BE6592">
        <w:rPr>
          <w:rFonts w:ascii="Verdana" w:hAnsi="Verdana"/>
          <w:sz w:val="22"/>
          <w:szCs w:val="22"/>
        </w:rPr>
        <w:t>enia:</w:t>
      </w:r>
    </w:p>
    <w:p w14:paraId="294FEAC5" w14:textId="77777777" w:rsidR="00681535" w:rsidRPr="00BE6592" w:rsidRDefault="00681535" w:rsidP="00681535">
      <w:pPr>
        <w:pStyle w:val="Normalny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dostępu do danych osobowych i ich poprawiania (sprostowania) – na zasadach przewidzianych w art 15 i 16 RODO;</w:t>
      </w:r>
    </w:p>
    <w:p w14:paraId="79EE483A" w14:textId="77777777" w:rsidR="00681535" w:rsidRPr="00BE6592" w:rsidRDefault="00681535" w:rsidP="00681535">
      <w:pPr>
        <w:pStyle w:val="Normalny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żądania usunięcia danych osobowych (tzw. prawo do bycia zapomnianym – art. 17 RODO), w przypadku, gdy:</w:t>
      </w:r>
    </w:p>
    <w:p w14:paraId="4555CFE8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– dane nie są już niezbędne do celów, dla których były zebrane lub w inny sposób przetwarzane,</w:t>
      </w:r>
    </w:p>
    <w:p w14:paraId="0815D46C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– dane osobowe przetwarzane są niezgodnie z prawem,</w:t>
      </w:r>
    </w:p>
    <w:p w14:paraId="4882DE3E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– dane osobowe muszą być usunięte w celu wywiązania się z obowiązku wynikającego z przepisów prawa,</w:t>
      </w:r>
    </w:p>
    <w:p w14:paraId="5F94D467" w14:textId="77777777" w:rsidR="00681535" w:rsidRPr="00BE6592" w:rsidRDefault="00681535" w:rsidP="00681535">
      <w:pPr>
        <w:pStyle w:val="Normalny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rFonts w:ascii="Verdana" w:hAnsi="Verdana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ograniczenia przetwarzania danych osobowych – na zasadach przewidzianych w art. 18 RODO,</w:t>
      </w:r>
    </w:p>
    <w:p w14:paraId="6BA55220" w14:textId="77777777" w:rsidR="00971981" w:rsidRDefault="00681535" w:rsidP="00681535">
      <w:pPr>
        <w:pStyle w:val="Akapitzlist"/>
        <w:rPr>
          <w:rFonts w:ascii="Verdana" w:hAnsi="Verdana"/>
        </w:rPr>
      </w:pPr>
      <w:r w:rsidRPr="00BE6592">
        <w:rPr>
          <w:rFonts w:ascii="Verdana" w:hAnsi="Verdana"/>
        </w:rPr>
        <w:t xml:space="preserve"> nie przysługuje prawo wniesienia sprzeciwu wobec przetwarzania danych osobowych, ponieważ dane osobowe nie są przetwarzane na</w:t>
      </w:r>
      <w:r>
        <w:rPr>
          <w:rFonts w:ascii="Verdana" w:hAnsi="Verdana"/>
        </w:rPr>
        <w:t xml:space="preserve"> podstawie art. 6 ust. 1 lit. E lub f RODO ( art. 21 RODO).</w:t>
      </w:r>
    </w:p>
    <w:p w14:paraId="404C863E" w14:textId="77777777" w:rsidR="00681535" w:rsidRDefault="00681535" w:rsidP="00681535">
      <w:pPr>
        <w:pStyle w:val="Akapitzlist"/>
        <w:rPr>
          <w:rFonts w:ascii="Verdana" w:hAnsi="Verdana"/>
          <w:sz w:val="24"/>
          <w:szCs w:val="24"/>
        </w:rPr>
      </w:pPr>
    </w:p>
    <w:p w14:paraId="52C6D2A9" w14:textId="77777777" w:rsidR="00681535" w:rsidRDefault="00681535" w:rsidP="00681535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Prawo skargi.</w:t>
      </w:r>
    </w:p>
    <w:p w14:paraId="308C8AF1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1ABB0875" w14:textId="37559D83" w:rsidR="00681535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 xml:space="preserve">Przysługuje Pani/Panu również prawo wniesienia skargi do organu nadzorczego -Prezesa Urzędu Ochrony Danych Osobowych, ul. </w:t>
      </w:r>
      <w:r w:rsidR="008369B2">
        <w:rPr>
          <w:rFonts w:ascii="Verdana" w:hAnsi="Verdana"/>
          <w:color w:val="000000" w:themeColor="text1"/>
          <w:sz w:val="22"/>
          <w:szCs w:val="22"/>
        </w:rPr>
        <w:t>Stanisława Moniuszki 1 A</w:t>
      </w:r>
      <w:r w:rsidRPr="00BE6592">
        <w:rPr>
          <w:rFonts w:ascii="Verdana" w:hAnsi="Verdana"/>
          <w:color w:val="000000" w:themeColor="text1"/>
          <w:sz w:val="22"/>
          <w:szCs w:val="22"/>
        </w:rPr>
        <w:t>, 00-</w:t>
      </w:r>
      <w:r w:rsidR="008369B2">
        <w:rPr>
          <w:rFonts w:ascii="Verdana" w:hAnsi="Verdana"/>
          <w:color w:val="000000" w:themeColor="text1"/>
          <w:sz w:val="22"/>
          <w:szCs w:val="22"/>
        </w:rPr>
        <w:t>014</w:t>
      </w:r>
      <w:r w:rsidRPr="00BE6592">
        <w:rPr>
          <w:rFonts w:ascii="Verdana" w:hAnsi="Verdana"/>
          <w:color w:val="000000" w:themeColor="text1"/>
          <w:sz w:val="22"/>
          <w:szCs w:val="22"/>
        </w:rPr>
        <w:t xml:space="preserve"> Warszawa.</w:t>
      </w:r>
    </w:p>
    <w:p w14:paraId="1440403B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7FECD519" w14:textId="77777777" w:rsidR="00681535" w:rsidRDefault="00681535" w:rsidP="00681535">
      <w:pPr>
        <w:pStyle w:val="NormalnyWeb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Inne informacje.</w:t>
      </w:r>
    </w:p>
    <w:p w14:paraId="3BB80CBB" w14:textId="77777777" w:rsidR="00681535" w:rsidRPr="00BE6592" w:rsidRDefault="00681535" w:rsidP="00681535">
      <w:pPr>
        <w:pStyle w:val="NormalnyWeb"/>
        <w:spacing w:before="0" w:beforeAutospacing="0" w:after="0" w:afterAutospacing="0"/>
        <w:ind w:left="72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1ECD2419" w14:textId="77777777" w:rsidR="00681535" w:rsidRPr="00BE6592" w:rsidRDefault="00681535" w:rsidP="00681535">
      <w:pPr>
        <w:pStyle w:val="NormalnyWeb"/>
        <w:numPr>
          <w:ilvl w:val="0"/>
          <w:numId w:val="10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color w:val="000000" w:themeColor="text1"/>
          <w:sz w:val="22"/>
          <w:szCs w:val="22"/>
        </w:rPr>
        <w:t>dane osobowe nie będą przetwarzane w sposób zautomatyzowany i nie będą profilowane; dane osobowe nie będą przekazywane do państwa trzeciego lub organizacji międzynarodowej.</w:t>
      </w:r>
    </w:p>
    <w:p w14:paraId="3EEE9578" w14:textId="77777777" w:rsidR="00681535" w:rsidRPr="00BE6592" w:rsidRDefault="00681535" w:rsidP="00681535">
      <w:pPr>
        <w:pStyle w:val="NormalnyWeb"/>
        <w:numPr>
          <w:ilvl w:val="0"/>
          <w:numId w:val="10"/>
        </w:numPr>
        <w:spacing w:before="0" w:beforeAutospacing="0" w:after="0" w:afterAutospacing="0"/>
        <w:contextualSpacing/>
        <w:jc w:val="both"/>
        <w:rPr>
          <w:rFonts w:ascii="Verdana" w:hAnsi="Verdana"/>
          <w:color w:val="000000" w:themeColor="text1"/>
          <w:sz w:val="22"/>
          <w:szCs w:val="22"/>
        </w:rPr>
      </w:pPr>
      <w:r w:rsidRPr="00BE6592">
        <w:rPr>
          <w:rFonts w:ascii="Verdana" w:hAnsi="Verdana"/>
          <w:sz w:val="22"/>
          <w:szCs w:val="22"/>
        </w:rPr>
        <w:t>podanie danych osobowych jest obowiązkowe. Niepodanie danych skutkować będzie niemożliwością przyjęcia dziecka do placówki i podpisania umowy.</w:t>
      </w:r>
    </w:p>
    <w:p w14:paraId="61E8F3E2" w14:textId="77777777" w:rsidR="00681535" w:rsidRPr="00971981" w:rsidRDefault="00681535" w:rsidP="00681535">
      <w:pPr>
        <w:pStyle w:val="Akapitzlist"/>
        <w:rPr>
          <w:rFonts w:ascii="Verdana" w:hAnsi="Verdana"/>
          <w:sz w:val="24"/>
          <w:szCs w:val="24"/>
        </w:rPr>
      </w:pPr>
    </w:p>
    <w:sectPr w:rsidR="00681535" w:rsidRPr="00971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1118"/>
    <w:multiLevelType w:val="hybridMultilevel"/>
    <w:tmpl w:val="EF925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2F59"/>
    <w:multiLevelType w:val="hybridMultilevel"/>
    <w:tmpl w:val="6FA0C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552A6"/>
    <w:multiLevelType w:val="hybridMultilevel"/>
    <w:tmpl w:val="C5F0F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3E8"/>
    <w:multiLevelType w:val="hybridMultilevel"/>
    <w:tmpl w:val="268AEC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C30B08"/>
    <w:multiLevelType w:val="hybridMultilevel"/>
    <w:tmpl w:val="D74C4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F6A1C"/>
    <w:multiLevelType w:val="hybridMultilevel"/>
    <w:tmpl w:val="93047CB0"/>
    <w:lvl w:ilvl="0" w:tplc="9D2E8F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E41884"/>
    <w:multiLevelType w:val="hybridMultilevel"/>
    <w:tmpl w:val="540CAA44"/>
    <w:lvl w:ilvl="0" w:tplc="271478BC">
      <w:start w:val="2"/>
      <w:numFmt w:val="decimal"/>
      <w:lvlText w:val="%1."/>
      <w:lvlJc w:val="left"/>
      <w:pPr>
        <w:ind w:left="177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65595E10"/>
    <w:multiLevelType w:val="hybridMultilevel"/>
    <w:tmpl w:val="C4DCE5F2"/>
    <w:lvl w:ilvl="0" w:tplc="7A64E38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4284A"/>
    <w:multiLevelType w:val="hybridMultilevel"/>
    <w:tmpl w:val="0F8AA2CC"/>
    <w:lvl w:ilvl="0" w:tplc="DFD81FB6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CA63741"/>
    <w:multiLevelType w:val="hybridMultilevel"/>
    <w:tmpl w:val="1F4E5D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520782">
    <w:abstractNumId w:val="4"/>
  </w:num>
  <w:num w:numId="2" w16cid:durableId="365183288">
    <w:abstractNumId w:val="9"/>
  </w:num>
  <w:num w:numId="3" w16cid:durableId="1096445527">
    <w:abstractNumId w:val="8"/>
  </w:num>
  <w:num w:numId="4" w16cid:durableId="184101123">
    <w:abstractNumId w:val="3"/>
  </w:num>
  <w:num w:numId="5" w16cid:durableId="1761566185">
    <w:abstractNumId w:val="0"/>
  </w:num>
  <w:num w:numId="6" w16cid:durableId="1276792630">
    <w:abstractNumId w:val="2"/>
  </w:num>
  <w:num w:numId="7" w16cid:durableId="332218912">
    <w:abstractNumId w:val="1"/>
  </w:num>
  <w:num w:numId="8" w16cid:durableId="1226792771">
    <w:abstractNumId w:val="6"/>
  </w:num>
  <w:num w:numId="9" w16cid:durableId="196359052">
    <w:abstractNumId w:val="7"/>
  </w:num>
  <w:num w:numId="10" w16cid:durableId="1459299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81"/>
    <w:rsid w:val="002F1368"/>
    <w:rsid w:val="004B2D57"/>
    <w:rsid w:val="006621D5"/>
    <w:rsid w:val="00681535"/>
    <w:rsid w:val="008369B2"/>
    <w:rsid w:val="00971981"/>
    <w:rsid w:val="00AC3486"/>
    <w:rsid w:val="00C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1CE0"/>
  <w15:chartTrackingRefBased/>
  <w15:docId w15:val="{D2DA6807-ABCD-43E3-9155-E43C0BF7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71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71981"/>
    <w:rPr>
      <w:b/>
      <w:bCs/>
    </w:rPr>
  </w:style>
  <w:style w:type="paragraph" w:styleId="Akapitzlist">
    <w:name w:val="List Paragraph"/>
    <w:basedOn w:val="Normalny"/>
    <w:uiPriority w:val="34"/>
    <w:qFormat/>
    <w:rsid w:val="0097198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198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198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71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lesny.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lobek@gmina.dlugole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E5DC2-3552-4433-9023-3A0A5B19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Chmura</dc:creator>
  <cp:keywords>Klauzula o przetwarzaniu danych</cp:keywords>
  <dc:description/>
  <cp:lastModifiedBy>Ewelina Chmura</cp:lastModifiedBy>
  <cp:revision>2</cp:revision>
  <cp:lastPrinted>2024-01-09T07:26:00Z</cp:lastPrinted>
  <dcterms:created xsi:type="dcterms:W3CDTF">2026-03-23T11:13:00Z</dcterms:created>
  <dcterms:modified xsi:type="dcterms:W3CDTF">2026-03-23T11:13:00Z</dcterms:modified>
</cp:coreProperties>
</file>