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213" w:rsidRDefault="00D82213" w:rsidP="00D82213">
      <w:pPr>
        <w:pStyle w:val="Default"/>
        <w:jc w:val="center"/>
        <w:rPr>
          <w:sz w:val="27"/>
          <w:szCs w:val="27"/>
        </w:rPr>
      </w:pPr>
      <w:bookmarkStart w:id="0" w:name="_GoBack"/>
      <w:bookmarkEnd w:id="0"/>
      <w:r>
        <w:rPr>
          <w:b/>
          <w:bCs/>
          <w:sz w:val="27"/>
          <w:szCs w:val="27"/>
        </w:rPr>
        <w:t>Oświadczenie</w:t>
      </w:r>
      <w:r>
        <w:rPr>
          <w:sz w:val="27"/>
          <w:szCs w:val="27"/>
        </w:rPr>
        <w:t>,</w:t>
      </w:r>
    </w:p>
    <w:p w:rsidR="00D82213" w:rsidRDefault="00D82213" w:rsidP="00D82213">
      <w:pPr>
        <w:pStyle w:val="Default"/>
        <w:jc w:val="center"/>
        <w:rPr>
          <w:sz w:val="27"/>
          <w:szCs w:val="27"/>
        </w:rPr>
      </w:pPr>
      <w:r>
        <w:rPr>
          <w:sz w:val="27"/>
          <w:szCs w:val="27"/>
        </w:rPr>
        <w:t>dotyczące statusu kandydata na ucznia w Zespole Szkół Technicznych im. gen. Władysława Andersa w Białymstoku, niebędącego obywatelem polskim.</w:t>
      </w:r>
    </w:p>
    <w:p w:rsidR="00D82213" w:rsidRDefault="00D82213" w:rsidP="00D82213">
      <w:pPr>
        <w:pStyle w:val="Default"/>
        <w:jc w:val="center"/>
        <w:rPr>
          <w:sz w:val="27"/>
          <w:szCs w:val="27"/>
        </w:rPr>
      </w:pPr>
    </w:p>
    <w:p w:rsidR="00D82213" w:rsidRDefault="00D82213" w:rsidP="00D82213">
      <w:pPr>
        <w:pStyle w:val="Default"/>
        <w:jc w:val="center"/>
        <w:rPr>
          <w:sz w:val="27"/>
          <w:szCs w:val="27"/>
        </w:rPr>
      </w:pPr>
    </w:p>
    <w:p w:rsidR="00D82213" w:rsidRDefault="00D82213" w:rsidP="00D82213">
      <w:pPr>
        <w:pStyle w:val="Default"/>
        <w:jc w:val="center"/>
        <w:rPr>
          <w:sz w:val="27"/>
          <w:szCs w:val="27"/>
        </w:rPr>
      </w:pPr>
      <w:r>
        <w:rPr>
          <w:sz w:val="27"/>
          <w:szCs w:val="27"/>
        </w:rPr>
        <w:t>…………………………………………………………………………………………….………</w:t>
      </w:r>
    </w:p>
    <w:p w:rsidR="00D82213" w:rsidRDefault="00D82213" w:rsidP="00D82213">
      <w:pPr>
        <w:pStyle w:val="Default"/>
        <w:jc w:val="center"/>
        <w:rPr>
          <w:sz w:val="27"/>
          <w:szCs w:val="27"/>
        </w:rPr>
      </w:pPr>
      <w:r>
        <w:rPr>
          <w:sz w:val="27"/>
          <w:szCs w:val="27"/>
        </w:rPr>
        <w:t>(nazwisko i imię kandydata na ucznia, którego dotyczy oświadczenie)</w:t>
      </w:r>
    </w:p>
    <w:p w:rsidR="00D82213" w:rsidRDefault="00D82213" w:rsidP="00D82213">
      <w:pPr>
        <w:pStyle w:val="Default"/>
        <w:jc w:val="center"/>
        <w:rPr>
          <w:sz w:val="27"/>
          <w:szCs w:val="27"/>
        </w:rPr>
      </w:pPr>
    </w:p>
    <w:p w:rsidR="00D82213" w:rsidRDefault="00D82213" w:rsidP="00D82213">
      <w:pPr>
        <w:pStyle w:val="Default"/>
        <w:jc w:val="center"/>
        <w:rPr>
          <w:sz w:val="27"/>
          <w:szCs w:val="27"/>
        </w:rPr>
      </w:pPr>
    </w:p>
    <w:p w:rsidR="00D82213" w:rsidRDefault="00D82213" w:rsidP="00D82213">
      <w:pPr>
        <w:pStyle w:val="Default"/>
        <w:jc w:val="center"/>
        <w:rPr>
          <w:sz w:val="27"/>
          <w:szCs w:val="27"/>
        </w:rPr>
      </w:pPr>
    </w:p>
    <w:p w:rsidR="00D82213" w:rsidRDefault="00D82213" w:rsidP="00D82213">
      <w:pPr>
        <w:pStyle w:val="Default"/>
        <w:jc w:val="center"/>
        <w:rPr>
          <w:sz w:val="27"/>
          <w:szCs w:val="27"/>
        </w:rPr>
      </w:pPr>
      <w:r>
        <w:rPr>
          <w:sz w:val="27"/>
          <w:szCs w:val="27"/>
        </w:rPr>
        <w:t>………………………………………………………………………..…………………………</w:t>
      </w:r>
    </w:p>
    <w:p w:rsidR="00D82213" w:rsidRDefault="00D82213" w:rsidP="00D82213">
      <w:pPr>
        <w:pStyle w:val="Default"/>
        <w:jc w:val="center"/>
        <w:rPr>
          <w:sz w:val="27"/>
          <w:szCs w:val="27"/>
        </w:rPr>
      </w:pPr>
      <w:r>
        <w:rPr>
          <w:sz w:val="27"/>
          <w:szCs w:val="27"/>
        </w:rPr>
        <w:t>(obywatelstwo kandydata na ucznia, którego dotyczy oświadczenie)</w:t>
      </w:r>
    </w:p>
    <w:p w:rsidR="00D82213" w:rsidRDefault="00D82213" w:rsidP="00D82213">
      <w:pPr>
        <w:pStyle w:val="Default"/>
        <w:jc w:val="center"/>
        <w:rPr>
          <w:b/>
          <w:bCs/>
          <w:sz w:val="27"/>
          <w:szCs w:val="27"/>
        </w:rPr>
      </w:pPr>
    </w:p>
    <w:p w:rsidR="00D82213" w:rsidRDefault="00D82213" w:rsidP="00D82213">
      <w:pPr>
        <w:pStyle w:val="Default"/>
        <w:jc w:val="center"/>
        <w:rPr>
          <w:b/>
          <w:bCs/>
          <w:sz w:val="27"/>
          <w:szCs w:val="27"/>
        </w:rPr>
      </w:pPr>
    </w:p>
    <w:p w:rsidR="00D82213" w:rsidRPr="00D82213" w:rsidRDefault="00D82213" w:rsidP="00D82213">
      <w:pPr>
        <w:pStyle w:val="Default"/>
        <w:rPr>
          <w:b/>
          <w:bCs/>
          <w:sz w:val="27"/>
          <w:szCs w:val="27"/>
          <w:u w:val="single"/>
        </w:rPr>
      </w:pPr>
      <w:r w:rsidRPr="00D82213">
        <w:rPr>
          <w:b/>
          <w:bCs/>
          <w:sz w:val="27"/>
          <w:szCs w:val="27"/>
          <w:u w:val="single"/>
        </w:rPr>
        <w:t>Do oświadczenia dołączam dokument, potwierdzający status kandydata na ucznia, niebędącego obywatelem polskim.</w:t>
      </w:r>
    </w:p>
    <w:p w:rsidR="00D82213" w:rsidRPr="00D82213" w:rsidRDefault="00D82213" w:rsidP="00D82213">
      <w:pPr>
        <w:pStyle w:val="Default"/>
        <w:rPr>
          <w:b/>
          <w:bCs/>
          <w:sz w:val="27"/>
          <w:szCs w:val="27"/>
          <w:u w:val="single"/>
        </w:rPr>
      </w:pPr>
    </w:p>
    <w:p w:rsidR="00D82213" w:rsidRDefault="00D82213" w:rsidP="00D82213">
      <w:pPr>
        <w:pStyle w:val="Default"/>
        <w:jc w:val="center"/>
        <w:rPr>
          <w:b/>
          <w:bCs/>
          <w:sz w:val="27"/>
          <w:szCs w:val="27"/>
        </w:rPr>
      </w:pPr>
    </w:p>
    <w:p w:rsidR="00D82213" w:rsidRDefault="00D82213" w:rsidP="00D82213">
      <w:pPr>
        <w:pStyle w:val="Default"/>
        <w:jc w:val="center"/>
        <w:rPr>
          <w:sz w:val="27"/>
          <w:szCs w:val="27"/>
        </w:rPr>
      </w:pPr>
    </w:p>
    <w:p w:rsidR="00D82213" w:rsidRDefault="00D82213" w:rsidP="00D82213">
      <w:pPr>
        <w:pStyle w:val="Default"/>
        <w:rPr>
          <w:sz w:val="27"/>
          <w:szCs w:val="27"/>
        </w:rPr>
      </w:pPr>
      <w:r>
        <w:rPr>
          <w:sz w:val="27"/>
          <w:szCs w:val="27"/>
        </w:rPr>
        <w:t>Jestem świadoma/y odpowiedzialności karnej (wynikającej z art. 233 § 1 Ustawy Kodeks Karny) za złożenie fałszywego oświadczenia.</w:t>
      </w:r>
    </w:p>
    <w:p w:rsidR="00D82213" w:rsidRDefault="00D82213" w:rsidP="00D82213">
      <w:pPr>
        <w:pStyle w:val="Default"/>
        <w:rPr>
          <w:sz w:val="27"/>
          <w:szCs w:val="27"/>
        </w:rPr>
      </w:pPr>
    </w:p>
    <w:p w:rsidR="00D82213" w:rsidRDefault="00D82213" w:rsidP="00D82213">
      <w:pPr>
        <w:pStyle w:val="Default"/>
        <w:rPr>
          <w:sz w:val="27"/>
          <w:szCs w:val="27"/>
        </w:rPr>
      </w:pPr>
    </w:p>
    <w:p w:rsidR="00D82213" w:rsidRDefault="00D82213" w:rsidP="00D82213">
      <w:pPr>
        <w:pStyle w:val="Default"/>
        <w:jc w:val="center"/>
        <w:rPr>
          <w:sz w:val="27"/>
          <w:szCs w:val="27"/>
        </w:rPr>
      </w:pPr>
      <w:r>
        <w:rPr>
          <w:sz w:val="27"/>
          <w:szCs w:val="27"/>
        </w:rPr>
        <w:t>……………………………………………………………………………………………………</w:t>
      </w:r>
    </w:p>
    <w:p w:rsidR="00D82213" w:rsidRDefault="00D82213" w:rsidP="00D82213">
      <w:pPr>
        <w:pStyle w:val="Default"/>
        <w:jc w:val="center"/>
        <w:rPr>
          <w:sz w:val="27"/>
          <w:szCs w:val="27"/>
        </w:rPr>
      </w:pPr>
      <w:r>
        <w:rPr>
          <w:sz w:val="27"/>
          <w:szCs w:val="27"/>
        </w:rPr>
        <w:t>(data i czytelny podpis osoby, składającej oświadczenie)</w:t>
      </w:r>
    </w:p>
    <w:p w:rsidR="00D82213" w:rsidRDefault="00D82213" w:rsidP="00D82213">
      <w:pPr>
        <w:pStyle w:val="Default"/>
        <w:jc w:val="center"/>
        <w:rPr>
          <w:sz w:val="27"/>
          <w:szCs w:val="27"/>
        </w:rPr>
      </w:pPr>
    </w:p>
    <w:p w:rsidR="00D82213" w:rsidRDefault="00D82213" w:rsidP="00D82213">
      <w:pPr>
        <w:pStyle w:val="Default"/>
        <w:jc w:val="center"/>
        <w:rPr>
          <w:sz w:val="27"/>
          <w:szCs w:val="27"/>
        </w:rPr>
      </w:pPr>
    </w:p>
    <w:p w:rsidR="00D82213" w:rsidRDefault="00D82213" w:rsidP="003A1547">
      <w:pPr>
        <w:pStyle w:val="Default"/>
        <w:pBdr>
          <w:bottom w:val="single" w:sz="4" w:space="1" w:color="auto"/>
        </w:pBdr>
        <w:rPr>
          <w:sz w:val="27"/>
          <w:szCs w:val="27"/>
        </w:rPr>
      </w:pPr>
    </w:p>
    <w:p w:rsidR="00D82213" w:rsidRPr="00874312" w:rsidRDefault="00D82213" w:rsidP="00D82213">
      <w:pPr>
        <w:pStyle w:val="Default"/>
        <w:rPr>
          <w:sz w:val="20"/>
          <w:szCs w:val="20"/>
          <w:u w:val="single"/>
        </w:rPr>
      </w:pPr>
      <w:r w:rsidRPr="00874312">
        <w:rPr>
          <w:i/>
          <w:iCs/>
          <w:sz w:val="20"/>
          <w:szCs w:val="20"/>
          <w:u w:val="single"/>
        </w:rPr>
        <w:t>Podstawa Prawna</w:t>
      </w:r>
    </w:p>
    <w:p w:rsidR="00D82213" w:rsidRDefault="00D82213" w:rsidP="00874312">
      <w:pPr>
        <w:pStyle w:val="Default"/>
        <w:ind w:left="142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Zgodnie z art. 165 ust. 3 ustawy Prawo Oświatowe z 14 grudnia 2016 r. (tekst jednolity Dz. U. z 2024 r., poz. 737 z </w:t>
      </w:r>
      <w:proofErr w:type="spellStart"/>
      <w:r>
        <w:rPr>
          <w:i/>
          <w:iCs/>
          <w:sz w:val="20"/>
          <w:szCs w:val="20"/>
        </w:rPr>
        <w:t>późn</w:t>
      </w:r>
      <w:proofErr w:type="spellEnd"/>
      <w:r>
        <w:rPr>
          <w:i/>
          <w:iCs/>
          <w:sz w:val="20"/>
          <w:szCs w:val="20"/>
        </w:rPr>
        <w:t>. zmianami) na warunkach dotyczących obywateli polskich z nauki (między innymi) w publicznych szkołach artystycznych mogą korzystać osoby:</w:t>
      </w:r>
    </w:p>
    <w:p w:rsidR="00D82213" w:rsidRPr="00A22532" w:rsidRDefault="00D82213" w:rsidP="00874312">
      <w:pPr>
        <w:pStyle w:val="Default"/>
        <w:numPr>
          <w:ilvl w:val="0"/>
          <w:numId w:val="1"/>
        </w:numPr>
        <w:tabs>
          <w:tab w:val="left" w:pos="142"/>
        </w:tabs>
        <w:spacing w:after="44"/>
        <w:rPr>
          <w:i/>
          <w:sz w:val="20"/>
          <w:szCs w:val="20"/>
        </w:rPr>
      </w:pPr>
      <w:r w:rsidRPr="00A22532">
        <w:rPr>
          <w:i/>
          <w:sz w:val="20"/>
          <w:szCs w:val="20"/>
        </w:rPr>
        <w:t>pochodzenia polskiego w rozumieniu przepisów o repatriacji;</w:t>
      </w:r>
    </w:p>
    <w:p w:rsidR="00D82213" w:rsidRPr="00A22532" w:rsidRDefault="00D82213" w:rsidP="00874312">
      <w:pPr>
        <w:pStyle w:val="Default"/>
        <w:numPr>
          <w:ilvl w:val="0"/>
          <w:numId w:val="1"/>
        </w:numPr>
        <w:tabs>
          <w:tab w:val="left" w:pos="142"/>
        </w:tabs>
        <w:spacing w:after="44"/>
        <w:rPr>
          <w:i/>
          <w:sz w:val="20"/>
          <w:szCs w:val="20"/>
        </w:rPr>
      </w:pPr>
      <w:r w:rsidRPr="00A22532">
        <w:rPr>
          <w:i/>
          <w:sz w:val="20"/>
          <w:szCs w:val="20"/>
        </w:rPr>
        <w:t>którym udzielono zezwolenia na pobyt stały na terytorium Rzeczypospolitej Polskiej;</w:t>
      </w:r>
    </w:p>
    <w:p w:rsidR="00D82213" w:rsidRPr="00A22532" w:rsidRDefault="00D82213" w:rsidP="00874312">
      <w:pPr>
        <w:pStyle w:val="Default"/>
        <w:numPr>
          <w:ilvl w:val="0"/>
          <w:numId w:val="1"/>
        </w:numPr>
        <w:tabs>
          <w:tab w:val="left" w:pos="142"/>
        </w:tabs>
        <w:spacing w:after="44"/>
        <w:rPr>
          <w:i/>
          <w:sz w:val="20"/>
          <w:szCs w:val="20"/>
        </w:rPr>
      </w:pPr>
      <w:r w:rsidRPr="00A22532">
        <w:rPr>
          <w:i/>
          <w:sz w:val="20"/>
          <w:szCs w:val="20"/>
        </w:rPr>
        <w:t>posiadające ważną Kartę Polaka;</w:t>
      </w:r>
    </w:p>
    <w:p w:rsidR="00D82213" w:rsidRPr="00A22532" w:rsidRDefault="00D82213" w:rsidP="00874312">
      <w:pPr>
        <w:pStyle w:val="Default"/>
        <w:numPr>
          <w:ilvl w:val="0"/>
          <w:numId w:val="1"/>
        </w:numPr>
        <w:tabs>
          <w:tab w:val="left" w:pos="142"/>
        </w:tabs>
        <w:spacing w:after="44"/>
        <w:rPr>
          <w:i/>
          <w:sz w:val="20"/>
          <w:szCs w:val="20"/>
        </w:rPr>
      </w:pPr>
      <w:r w:rsidRPr="00A22532">
        <w:rPr>
          <w:i/>
          <w:sz w:val="20"/>
          <w:szCs w:val="20"/>
        </w:rPr>
        <w:t>dla których uprawnienie takie wynika z umów międzynarodowych;</w:t>
      </w:r>
    </w:p>
    <w:p w:rsidR="00D82213" w:rsidRPr="00A22532" w:rsidRDefault="00D82213" w:rsidP="00874312">
      <w:pPr>
        <w:pStyle w:val="Default"/>
        <w:numPr>
          <w:ilvl w:val="0"/>
          <w:numId w:val="1"/>
        </w:numPr>
        <w:tabs>
          <w:tab w:val="left" w:pos="142"/>
        </w:tabs>
        <w:spacing w:after="44"/>
        <w:rPr>
          <w:i/>
          <w:sz w:val="20"/>
          <w:szCs w:val="20"/>
        </w:rPr>
      </w:pPr>
      <w:r w:rsidRPr="00A22532">
        <w:rPr>
          <w:i/>
          <w:sz w:val="20"/>
          <w:szCs w:val="20"/>
        </w:rPr>
        <w:t>którym nadano status uchodźcy, oraz członkowie ich rodzin;</w:t>
      </w:r>
    </w:p>
    <w:p w:rsidR="00D82213" w:rsidRPr="00A22532" w:rsidRDefault="00D82213" w:rsidP="00874312">
      <w:pPr>
        <w:pStyle w:val="Default"/>
        <w:numPr>
          <w:ilvl w:val="0"/>
          <w:numId w:val="1"/>
        </w:numPr>
        <w:tabs>
          <w:tab w:val="left" w:pos="142"/>
        </w:tabs>
        <w:spacing w:after="44"/>
        <w:rPr>
          <w:i/>
          <w:sz w:val="20"/>
          <w:szCs w:val="20"/>
        </w:rPr>
      </w:pPr>
      <w:r w:rsidRPr="00A22532">
        <w:rPr>
          <w:i/>
          <w:sz w:val="20"/>
          <w:szCs w:val="20"/>
        </w:rPr>
        <w:t>posiadające zgodę na pobyt tolerowany;</w:t>
      </w:r>
    </w:p>
    <w:p w:rsidR="00D82213" w:rsidRPr="00A22532" w:rsidRDefault="00D82213" w:rsidP="00874312">
      <w:pPr>
        <w:pStyle w:val="Default"/>
        <w:numPr>
          <w:ilvl w:val="0"/>
          <w:numId w:val="1"/>
        </w:numPr>
        <w:tabs>
          <w:tab w:val="left" w:pos="142"/>
        </w:tabs>
        <w:spacing w:after="44"/>
        <w:rPr>
          <w:i/>
          <w:sz w:val="20"/>
          <w:szCs w:val="20"/>
        </w:rPr>
      </w:pPr>
      <w:r w:rsidRPr="00A22532">
        <w:rPr>
          <w:i/>
          <w:sz w:val="20"/>
          <w:szCs w:val="20"/>
        </w:rPr>
        <w:t>którym udzielono zgody na pobyt ze względów humanitarnych, oraz członkowie ich rodzin;</w:t>
      </w:r>
    </w:p>
    <w:p w:rsidR="00D82213" w:rsidRPr="00A22532" w:rsidRDefault="00D82213" w:rsidP="00874312">
      <w:pPr>
        <w:pStyle w:val="Default"/>
        <w:numPr>
          <w:ilvl w:val="0"/>
          <w:numId w:val="1"/>
        </w:numPr>
        <w:tabs>
          <w:tab w:val="left" w:pos="142"/>
        </w:tabs>
        <w:spacing w:after="44"/>
        <w:rPr>
          <w:i/>
          <w:sz w:val="20"/>
          <w:szCs w:val="20"/>
        </w:rPr>
      </w:pPr>
      <w:r w:rsidRPr="00A22532">
        <w:rPr>
          <w:i/>
          <w:sz w:val="20"/>
          <w:szCs w:val="20"/>
        </w:rPr>
        <w:t>którym udzielono ochrony uzupełniającej, oraz członkowie ich rodzin;</w:t>
      </w:r>
    </w:p>
    <w:p w:rsidR="00D82213" w:rsidRPr="00A22532" w:rsidRDefault="00D82213" w:rsidP="00874312">
      <w:pPr>
        <w:pStyle w:val="Default"/>
        <w:numPr>
          <w:ilvl w:val="0"/>
          <w:numId w:val="1"/>
        </w:numPr>
        <w:tabs>
          <w:tab w:val="left" w:pos="142"/>
        </w:tabs>
        <w:spacing w:after="44"/>
        <w:rPr>
          <w:i/>
          <w:sz w:val="20"/>
          <w:szCs w:val="20"/>
        </w:rPr>
      </w:pPr>
      <w:r w:rsidRPr="00A22532">
        <w:rPr>
          <w:i/>
          <w:sz w:val="20"/>
          <w:szCs w:val="20"/>
        </w:rPr>
        <w:t>korzystające z ochrony czasowej na terytorium Rzeczypospolitej Polskiej;</w:t>
      </w:r>
    </w:p>
    <w:p w:rsidR="00D82213" w:rsidRPr="00A22532" w:rsidRDefault="00D82213" w:rsidP="00874312">
      <w:pPr>
        <w:pStyle w:val="Default"/>
        <w:numPr>
          <w:ilvl w:val="0"/>
          <w:numId w:val="1"/>
        </w:numPr>
        <w:tabs>
          <w:tab w:val="left" w:pos="142"/>
        </w:tabs>
        <w:spacing w:after="44"/>
        <w:rPr>
          <w:i/>
          <w:sz w:val="20"/>
          <w:szCs w:val="20"/>
        </w:rPr>
      </w:pPr>
      <w:r w:rsidRPr="00A22532">
        <w:rPr>
          <w:i/>
          <w:sz w:val="20"/>
          <w:szCs w:val="20"/>
        </w:rPr>
        <w:t>którym na terytorium RP udzielono zezwolenia na pobyt rezydenta długoterminowego Unii Europejskiej;</w:t>
      </w:r>
    </w:p>
    <w:p w:rsidR="00D82213" w:rsidRPr="00A22532" w:rsidRDefault="00D82213" w:rsidP="00874312">
      <w:pPr>
        <w:pStyle w:val="Default"/>
        <w:numPr>
          <w:ilvl w:val="0"/>
          <w:numId w:val="1"/>
        </w:numPr>
        <w:tabs>
          <w:tab w:val="left" w:pos="142"/>
        </w:tabs>
        <w:spacing w:after="44"/>
        <w:rPr>
          <w:i/>
          <w:sz w:val="20"/>
          <w:szCs w:val="20"/>
        </w:rPr>
      </w:pPr>
      <w:r w:rsidRPr="00A22532">
        <w:rPr>
          <w:i/>
          <w:sz w:val="20"/>
          <w:szCs w:val="20"/>
        </w:rPr>
        <w:t>które ubiegają się o udzielenie ochrony międzynarodowej, oraz członkowie ich rodzin;</w:t>
      </w:r>
    </w:p>
    <w:p w:rsidR="00D82213" w:rsidRPr="00A22532" w:rsidRDefault="00D82213" w:rsidP="00A22532">
      <w:pPr>
        <w:pStyle w:val="Default"/>
        <w:numPr>
          <w:ilvl w:val="0"/>
          <w:numId w:val="1"/>
        </w:numPr>
        <w:tabs>
          <w:tab w:val="left" w:pos="142"/>
        </w:tabs>
        <w:spacing w:after="44"/>
        <w:ind w:left="142" w:hanging="142"/>
        <w:rPr>
          <w:i/>
          <w:sz w:val="20"/>
          <w:szCs w:val="20"/>
        </w:rPr>
      </w:pPr>
      <w:r w:rsidRPr="00A22532">
        <w:rPr>
          <w:i/>
          <w:iCs/>
          <w:sz w:val="20"/>
          <w:szCs w:val="20"/>
        </w:rPr>
        <w:t xml:space="preserve">które posiadają kartę pobytu z adnotacją „dostęp do rynku pracy”, wizę </w:t>
      </w:r>
      <w:proofErr w:type="spellStart"/>
      <w:r w:rsidRPr="00A22532">
        <w:rPr>
          <w:i/>
          <w:iCs/>
          <w:sz w:val="20"/>
          <w:szCs w:val="20"/>
        </w:rPr>
        <w:t>Schengen</w:t>
      </w:r>
      <w:proofErr w:type="spellEnd"/>
      <w:r w:rsidRPr="00A22532">
        <w:rPr>
          <w:i/>
          <w:iCs/>
          <w:sz w:val="20"/>
          <w:szCs w:val="20"/>
        </w:rPr>
        <w:t xml:space="preserve"> lub wizę krajową wydaną w celu </w:t>
      </w:r>
      <w:r w:rsidR="00874312" w:rsidRPr="00A22532">
        <w:rPr>
          <w:i/>
          <w:iCs/>
          <w:sz w:val="20"/>
          <w:szCs w:val="20"/>
        </w:rPr>
        <w:t xml:space="preserve"> </w:t>
      </w:r>
      <w:r w:rsidRPr="00A22532">
        <w:rPr>
          <w:i/>
          <w:iCs/>
          <w:sz w:val="20"/>
          <w:szCs w:val="20"/>
        </w:rPr>
        <w:t>wykonywania pracy na terytorium Rzeczypospolitej Polskiej.</w:t>
      </w:r>
    </w:p>
    <w:p w:rsidR="00D82213" w:rsidRDefault="00D82213" w:rsidP="00A22532">
      <w:pPr>
        <w:pStyle w:val="Default"/>
        <w:numPr>
          <w:ilvl w:val="0"/>
          <w:numId w:val="1"/>
        </w:numPr>
        <w:tabs>
          <w:tab w:val="left" w:pos="142"/>
          <w:tab w:val="left" w:pos="284"/>
        </w:tabs>
        <w:spacing w:after="44"/>
        <w:ind w:left="142" w:hanging="142"/>
        <w:rPr>
          <w:sz w:val="20"/>
          <w:szCs w:val="20"/>
        </w:rPr>
      </w:pPr>
      <w:r w:rsidRPr="00A22532">
        <w:rPr>
          <w:i/>
          <w:iCs/>
          <w:sz w:val="20"/>
          <w:szCs w:val="20"/>
        </w:rPr>
        <w:t>którym na terytorium RP udzielono zezwolenia na pobyt czasowy w związku z okolicznością, o której mowa w art. 127, art. 159 ust. 1, art. 176 lub art. 186 ust. 1 pkt 3 lub 4 ustawy z dnia 12 grudnia 2013 r. o cudzoziemcach (Dz.</w:t>
      </w:r>
      <w:r>
        <w:rPr>
          <w:i/>
          <w:iCs/>
          <w:sz w:val="20"/>
          <w:szCs w:val="20"/>
        </w:rPr>
        <w:t xml:space="preserve"> U. 2023, poz. 519, ze. zm.);</w:t>
      </w:r>
    </w:p>
    <w:p w:rsidR="00D82213" w:rsidRDefault="00D82213" w:rsidP="00A22532">
      <w:pPr>
        <w:pStyle w:val="Default"/>
        <w:numPr>
          <w:ilvl w:val="0"/>
          <w:numId w:val="1"/>
        </w:numPr>
        <w:tabs>
          <w:tab w:val="left" w:pos="142"/>
          <w:tab w:val="left" w:pos="284"/>
        </w:tabs>
        <w:ind w:left="142" w:hanging="142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które będąc obywatelami państw członkowskich Unii Europejskiej, państwa członkowskiego Europejskiego </w:t>
      </w:r>
      <w:r w:rsidR="00874312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Stowarzyszenia o Wolnym Handlu (EFTA) – strony umowy o Europejskim Obszarze Gospodarczym lub Konfederacji Szwajcarskiej, a także członkowie ich rodzin posiadający prawo pobytu lub prawo stałego pobytu.</w:t>
      </w:r>
    </w:p>
    <w:sectPr w:rsidR="00D82213" w:rsidSect="00E30A41">
      <w:pgSz w:w="11903" w:h="17340"/>
      <w:pgMar w:top="1532" w:right="886" w:bottom="1048" w:left="654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D5377F"/>
    <w:multiLevelType w:val="hybridMultilevel"/>
    <w:tmpl w:val="B086B84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213"/>
    <w:rsid w:val="00007951"/>
    <w:rsid w:val="003A1547"/>
    <w:rsid w:val="00452B6B"/>
    <w:rsid w:val="00874312"/>
    <w:rsid w:val="00A22532"/>
    <w:rsid w:val="00D8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866F13-D61C-4EB4-A99D-E7AEE2DF8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8221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15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15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cp:lastPrinted>2025-07-11T11:29:00Z</cp:lastPrinted>
  <dcterms:created xsi:type="dcterms:W3CDTF">2026-03-06T13:05:00Z</dcterms:created>
  <dcterms:modified xsi:type="dcterms:W3CDTF">2026-03-06T13:05:00Z</dcterms:modified>
</cp:coreProperties>
</file>